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F6" w:rsidRPr="00ED1240" w:rsidRDefault="00B75DB0" w:rsidP="00AE73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40">
        <w:rPr>
          <w:rFonts w:ascii="Times New Roman" w:hAnsi="Times New Roman" w:cs="Times New Roman"/>
          <w:b/>
          <w:sz w:val="28"/>
          <w:szCs w:val="28"/>
        </w:rPr>
        <w:t>Аналитическая записка по обзору бюджетных расходов</w:t>
      </w:r>
      <w:r w:rsidR="000A57FA" w:rsidRPr="00ED1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EF6" w:rsidRPr="00ED1240">
        <w:rPr>
          <w:rFonts w:ascii="Times New Roman" w:hAnsi="Times New Roman" w:cs="Times New Roman"/>
          <w:b/>
          <w:sz w:val="28"/>
          <w:szCs w:val="28"/>
        </w:rPr>
        <w:t>фонда оплаты труда отдельных категорий работников</w:t>
      </w:r>
      <w:r w:rsidR="00E06229" w:rsidRPr="00ED1240">
        <w:rPr>
          <w:rFonts w:ascii="Times New Roman" w:hAnsi="Times New Roman" w:cs="Times New Roman"/>
          <w:b/>
          <w:sz w:val="28"/>
          <w:szCs w:val="28"/>
        </w:rPr>
        <w:t>,</w:t>
      </w:r>
      <w:r w:rsidR="00606EF6" w:rsidRPr="00ED1240">
        <w:rPr>
          <w:rFonts w:ascii="Times New Roman" w:hAnsi="Times New Roman" w:cs="Times New Roman"/>
          <w:b/>
          <w:sz w:val="28"/>
          <w:szCs w:val="28"/>
        </w:rPr>
        <w:t xml:space="preserve"> поименованных в «майских» Указах Президента Российской Федерации </w:t>
      </w:r>
      <w:r w:rsidRPr="00ED124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AE73B6" w:rsidRPr="00ED1240">
        <w:rPr>
          <w:rFonts w:ascii="Times New Roman" w:hAnsi="Times New Roman" w:cs="Times New Roman"/>
          <w:b/>
          <w:sz w:val="28"/>
          <w:szCs w:val="28"/>
        </w:rPr>
        <w:t>Акбулакский</w:t>
      </w:r>
      <w:proofErr w:type="spellEnd"/>
      <w:r w:rsidR="00AE73B6" w:rsidRPr="00ED124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84EA9" w:rsidRPr="00ED1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240">
        <w:rPr>
          <w:rFonts w:ascii="Times New Roman" w:hAnsi="Times New Roman" w:cs="Times New Roman"/>
          <w:b/>
          <w:sz w:val="28"/>
          <w:szCs w:val="28"/>
        </w:rPr>
        <w:t>за 2020</w:t>
      </w:r>
      <w:r w:rsidR="00884EA9" w:rsidRPr="00ED1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24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75FD9" w:rsidRPr="00ED1240" w:rsidRDefault="00575FD9" w:rsidP="00AE73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A10" w:rsidRPr="00ED1240" w:rsidRDefault="00B66DDF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Наи</w:t>
      </w:r>
      <w:r w:rsidR="00587DEC" w:rsidRPr="00ED1240">
        <w:rPr>
          <w:rFonts w:ascii="Times New Roman" w:hAnsi="Times New Roman" w:cs="Times New Roman"/>
          <w:sz w:val="28"/>
          <w:szCs w:val="28"/>
        </w:rPr>
        <w:t xml:space="preserve">менование объекта обзора: </w:t>
      </w:r>
      <w:r w:rsidR="00466CF8" w:rsidRPr="00ED1240">
        <w:rPr>
          <w:rFonts w:ascii="Times New Roman" w:hAnsi="Times New Roman" w:cs="Times New Roman"/>
          <w:sz w:val="28"/>
          <w:szCs w:val="28"/>
        </w:rPr>
        <w:t>Ф</w:t>
      </w:r>
      <w:r w:rsidR="00606EF6" w:rsidRPr="00ED1240">
        <w:rPr>
          <w:rFonts w:ascii="Times New Roman" w:hAnsi="Times New Roman" w:cs="Times New Roman"/>
          <w:sz w:val="28"/>
          <w:szCs w:val="28"/>
        </w:rPr>
        <w:t>онд оплаты труда отдельных категорий работников</w:t>
      </w:r>
      <w:r w:rsidR="00E06229" w:rsidRPr="00ED1240">
        <w:rPr>
          <w:rFonts w:ascii="Times New Roman" w:hAnsi="Times New Roman" w:cs="Times New Roman"/>
          <w:sz w:val="28"/>
          <w:szCs w:val="28"/>
        </w:rPr>
        <w:t>,</w:t>
      </w:r>
      <w:r w:rsidR="00606EF6" w:rsidRPr="00ED1240">
        <w:rPr>
          <w:rFonts w:ascii="Times New Roman" w:hAnsi="Times New Roman" w:cs="Times New Roman"/>
          <w:sz w:val="28"/>
          <w:szCs w:val="28"/>
        </w:rPr>
        <w:t xml:space="preserve"> поименованных в «майских» Указах Президента Российской Федерации за 20</w:t>
      </w:r>
      <w:r w:rsidR="00A870C2" w:rsidRPr="00ED1240">
        <w:rPr>
          <w:rFonts w:ascii="Times New Roman" w:hAnsi="Times New Roman" w:cs="Times New Roman"/>
          <w:sz w:val="28"/>
          <w:szCs w:val="28"/>
        </w:rPr>
        <w:t>20</w:t>
      </w:r>
      <w:r w:rsidR="00606EF6" w:rsidRPr="00ED124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C4A10" w:rsidRPr="00ED1240" w:rsidRDefault="009C4A10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0C2" w:rsidRPr="00ED1240" w:rsidRDefault="00466CF8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Период проведения обзора с 1</w:t>
      </w:r>
      <w:r w:rsidR="00AE73B6" w:rsidRPr="00ED1240">
        <w:rPr>
          <w:rFonts w:ascii="Times New Roman" w:hAnsi="Times New Roman" w:cs="Times New Roman"/>
          <w:sz w:val="28"/>
          <w:szCs w:val="28"/>
        </w:rPr>
        <w:t>5</w:t>
      </w:r>
      <w:r w:rsidR="00A870C2" w:rsidRPr="00ED1240">
        <w:rPr>
          <w:rFonts w:ascii="Times New Roman" w:hAnsi="Times New Roman" w:cs="Times New Roman"/>
          <w:sz w:val="28"/>
          <w:szCs w:val="28"/>
        </w:rPr>
        <w:t>.0</w:t>
      </w:r>
      <w:r w:rsidR="00AE73B6" w:rsidRPr="00ED1240">
        <w:rPr>
          <w:rFonts w:ascii="Times New Roman" w:hAnsi="Times New Roman" w:cs="Times New Roman"/>
          <w:sz w:val="28"/>
          <w:szCs w:val="28"/>
        </w:rPr>
        <w:t>3</w:t>
      </w:r>
      <w:r w:rsidR="00A870C2" w:rsidRPr="00ED1240">
        <w:rPr>
          <w:rFonts w:ascii="Times New Roman" w:hAnsi="Times New Roman" w:cs="Times New Roman"/>
          <w:sz w:val="28"/>
          <w:szCs w:val="28"/>
        </w:rPr>
        <w:t>-</w:t>
      </w:r>
      <w:r w:rsidRPr="00ED1240">
        <w:rPr>
          <w:rFonts w:ascii="Times New Roman" w:hAnsi="Times New Roman" w:cs="Times New Roman"/>
          <w:sz w:val="28"/>
          <w:szCs w:val="28"/>
        </w:rPr>
        <w:t>1</w:t>
      </w:r>
      <w:r w:rsidR="00AE73B6" w:rsidRPr="00ED1240">
        <w:rPr>
          <w:rFonts w:ascii="Times New Roman" w:hAnsi="Times New Roman" w:cs="Times New Roman"/>
          <w:sz w:val="28"/>
          <w:szCs w:val="28"/>
        </w:rPr>
        <w:t>7.03</w:t>
      </w:r>
      <w:r w:rsidR="00A870C2" w:rsidRPr="00ED1240"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AE73B6" w:rsidRPr="00ED1240" w:rsidRDefault="00AE73B6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Мониторинг достижения показателей</w:t>
      </w:r>
      <w:r w:rsidR="00064DA2" w:rsidRPr="00ED1240">
        <w:rPr>
          <w:rFonts w:ascii="Times New Roman" w:hAnsi="Times New Roman" w:cs="Times New Roman"/>
          <w:sz w:val="28"/>
          <w:szCs w:val="28"/>
        </w:rPr>
        <w:t>, определенных Указами Президента РФ №597 от 07.05.0202г., №761 от 01.06.2012г</w:t>
      </w:r>
      <w:r w:rsidR="00ED1240">
        <w:rPr>
          <w:rFonts w:ascii="Times New Roman" w:hAnsi="Times New Roman" w:cs="Times New Roman"/>
          <w:sz w:val="28"/>
          <w:szCs w:val="28"/>
        </w:rPr>
        <w:t>.</w:t>
      </w:r>
      <w:r w:rsidR="00064DA2" w:rsidRPr="00ED1240">
        <w:rPr>
          <w:rFonts w:ascii="Times New Roman" w:hAnsi="Times New Roman" w:cs="Times New Roman"/>
          <w:sz w:val="28"/>
          <w:szCs w:val="28"/>
        </w:rPr>
        <w:t>, осуществляется в отношении следующей категории работников:</w:t>
      </w:r>
    </w:p>
    <w:p w:rsidR="00064DA2" w:rsidRPr="00ED1240" w:rsidRDefault="00064DA2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- педагогические работники учреждений дошкольного образования;</w:t>
      </w:r>
    </w:p>
    <w:p w:rsidR="00064DA2" w:rsidRPr="00ED1240" w:rsidRDefault="00064DA2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- педагогические работники учреждений общего образования;</w:t>
      </w:r>
    </w:p>
    <w:p w:rsidR="009C4A10" w:rsidRPr="00ED1240" w:rsidRDefault="00064DA2" w:rsidP="00AE7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- педагогические работники учреждений дополнительного образования в сфере образования и культуры;</w:t>
      </w:r>
    </w:p>
    <w:p w:rsidR="00064DA2" w:rsidRPr="00ED1240" w:rsidRDefault="00064DA2" w:rsidP="00AE7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- работники учреждений культуры.</w:t>
      </w:r>
    </w:p>
    <w:p w:rsidR="00064DA2" w:rsidRPr="00ED1240" w:rsidRDefault="00064DA2" w:rsidP="00AE7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717" w:rsidRPr="00ED1240" w:rsidRDefault="00506B47" w:rsidP="00AE7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 xml:space="preserve">Фонд оплаты труда отдельных категорий работников, поименованных в «майских» Указах Президента Российской федерации (далее </w:t>
      </w:r>
      <w:proofErr w:type="spellStart"/>
      <w:r w:rsidRPr="00ED1240">
        <w:rPr>
          <w:rFonts w:ascii="Times New Roman" w:hAnsi="Times New Roman" w:cs="Times New Roman"/>
          <w:sz w:val="28"/>
          <w:szCs w:val="28"/>
        </w:rPr>
        <w:t>Указники</w:t>
      </w:r>
      <w:proofErr w:type="spellEnd"/>
      <w:r w:rsidRPr="00ED1240">
        <w:rPr>
          <w:rFonts w:ascii="Times New Roman" w:hAnsi="Times New Roman" w:cs="Times New Roman"/>
          <w:sz w:val="28"/>
          <w:szCs w:val="28"/>
        </w:rPr>
        <w:t xml:space="preserve">) </w:t>
      </w:r>
      <w:r w:rsidR="00ED1240">
        <w:rPr>
          <w:rFonts w:ascii="Times New Roman" w:hAnsi="Times New Roman" w:cs="Times New Roman"/>
          <w:sz w:val="28"/>
          <w:szCs w:val="28"/>
        </w:rPr>
        <w:t>сформирован на 2020 год</w:t>
      </w:r>
      <w:r w:rsidRPr="00ED1240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887A11" w:rsidRPr="00ED1240">
        <w:rPr>
          <w:rFonts w:ascii="Times New Roman" w:hAnsi="Times New Roman" w:cs="Times New Roman"/>
          <w:sz w:val="28"/>
          <w:szCs w:val="28"/>
        </w:rPr>
        <w:t>плановой</w:t>
      </w:r>
      <w:r w:rsidRPr="00ED1240">
        <w:rPr>
          <w:rFonts w:ascii="Times New Roman" w:hAnsi="Times New Roman" w:cs="Times New Roman"/>
          <w:sz w:val="28"/>
          <w:szCs w:val="28"/>
        </w:rPr>
        <w:t xml:space="preserve"> численности данной категории работников и показателей их среднемесячной заработной платы</w:t>
      </w:r>
      <w:r w:rsidR="008C481F" w:rsidRPr="00ED1240">
        <w:rPr>
          <w:rFonts w:ascii="Times New Roman" w:hAnsi="Times New Roman" w:cs="Times New Roman"/>
          <w:sz w:val="28"/>
          <w:szCs w:val="28"/>
        </w:rPr>
        <w:t>, установленных курирующими министерствами</w:t>
      </w:r>
      <w:r w:rsidR="00ED124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36E97" w:rsidRPr="00ED1240">
        <w:rPr>
          <w:rFonts w:ascii="Times New Roman" w:hAnsi="Times New Roman" w:cs="Times New Roman"/>
          <w:sz w:val="28"/>
          <w:szCs w:val="28"/>
        </w:rPr>
        <w:t>, которая</w:t>
      </w:r>
      <w:r w:rsidR="00D15717" w:rsidRPr="00ED1240">
        <w:rPr>
          <w:rFonts w:ascii="Times New Roman" w:hAnsi="Times New Roman" w:cs="Times New Roman"/>
          <w:sz w:val="28"/>
          <w:szCs w:val="28"/>
        </w:rPr>
        <w:t>, в свою очередь,</w:t>
      </w:r>
      <w:r w:rsidR="00036E97" w:rsidRPr="00ED1240">
        <w:rPr>
          <w:rFonts w:ascii="Times New Roman" w:hAnsi="Times New Roman" w:cs="Times New Roman"/>
          <w:sz w:val="28"/>
          <w:szCs w:val="28"/>
        </w:rPr>
        <w:t xml:space="preserve"> зависит от  среднемесячной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в соответствующем году</w:t>
      </w:r>
      <w:r w:rsidR="00ED1240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036E97" w:rsidRPr="00ED1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E97" w:rsidRPr="00ED1240" w:rsidRDefault="007C7A4F" w:rsidP="00AE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124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36E97" w:rsidRPr="00ED1240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"https://rosstat.gov.ru/labor_market_employment_salaries" </w:instrText>
      </w:r>
      <w:r w:rsidRPr="00ED124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D15717" w:rsidRPr="00ED1240" w:rsidRDefault="007C7A4F" w:rsidP="00AE7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D15717" w:rsidRPr="00ED1240">
        <w:rPr>
          <w:rFonts w:ascii="Times New Roman" w:hAnsi="Times New Roman" w:cs="Times New Roman"/>
          <w:sz w:val="28"/>
          <w:szCs w:val="28"/>
        </w:rPr>
        <w:t>Показател</w:t>
      </w:r>
      <w:r w:rsidR="00B87B52" w:rsidRPr="00ED1240">
        <w:rPr>
          <w:rFonts w:ascii="Times New Roman" w:hAnsi="Times New Roman" w:cs="Times New Roman"/>
          <w:sz w:val="28"/>
          <w:szCs w:val="28"/>
        </w:rPr>
        <w:t>и</w:t>
      </w:r>
      <w:r w:rsidR="00D15717" w:rsidRPr="00ED1240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Указников для </w:t>
      </w:r>
      <w:r w:rsidR="00A870C2" w:rsidRPr="00ED12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180F" w:rsidRPr="00ED1240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1A180F" w:rsidRPr="00ED1240">
        <w:rPr>
          <w:rFonts w:ascii="Times New Roman" w:hAnsi="Times New Roman" w:cs="Times New Roman"/>
          <w:sz w:val="28"/>
          <w:szCs w:val="28"/>
        </w:rPr>
        <w:t xml:space="preserve"> </w:t>
      </w:r>
      <w:r w:rsidR="00A870C2" w:rsidRPr="00ED1240">
        <w:rPr>
          <w:rFonts w:ascii="Times New Roman" w:hAnsi="Times New Roman" w:cs="Times New Roman"/>
          <w:sz w:val="28"/>
          <w:szCs w:val="28"/>
        </w:rPr>
        <w:t>район</w:t>
      </w:r>
      <w:r w:rsidR="00D15717" w:rsidRPr="00ED1240">
        <w:rPr>
          <w:rFonts w:ascii="Times New Roman" w:hAnsi="Times New Roman" w:cs="Times New Roman"/>
          <w:sz w:val="28"/>
          <w:szCs w:val="28"/>
        </w:rPr>
        <w:t xml:space="preserve"> на 20</w:t>
      </w:r>
      <w:r w:rsidR="00A870C2" w:rsidRPr="00ED1240">
        <w:rPr>
          <w:rFonts w:ascii="Times New Roman" w:hAnsi="Times New Roman" w:cs="Times New Roman"/>
          <w:sz w:val="28"/>
          <w:szCs w:val="28"/>
        </w:rPr>
        <w:t>20</w:t>
      </w:r>
      <w:r w:rsidR="00D15717" w:rsidRPr="00ED1240">
        <w:rPr>
          <w:rFonts w:ascii="Times New Roman" w:hAnsi="Times New Roman" w:cs="Times New Roman"/>
          <w:sz w:val="28"/>
          <w:szCs w:val="28"/>
        </w:rPr>
        <w:t xml:space="preserve"> год </w:t>
      </w:r>
      <w:r w:rsidR="00B87B52" w:rsidRPr="00ED1240">
        <w:rPr>
          <w:rFonts w:ascii="Times New Roman" w:hAnsi="Times New Roman" w:cs="Times New Roman"/>
          <w:sz w:val="28"/>
          <w:szCs w:val="28"/>
        </w:rPr>
        <w:t xml:space="preserve">были </w:t>
      </w:r>
      <w:r w:rsidR="00D15717" w:rsidRPr="00ED1240">
        <w:rPr>
          <w:rFonts w:ascii="Times New Roman" w:hAnsi="Times New Roman" w:cs="Times New Roman"/>
          <w:sz w:val="28"/>
          <w:szCs w:val="28"/>
        </w:rPr>
        <w:t>установлены следующими соглашениями:</w:t>
      </w:r>
    </w:p>
    <w:p w:rsidR="006D4DE8" w:rsidRPr="00ED1240" w:rsidRDefault="006D4DE8" w:rsidP="00AE73B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дошкольных муниципальных образовательных учреждений и педагогических работников муниципальных общеобразовательных учреждений - </w:t>
      </w:r>
      <w:r w:rsidR="00ED1240">
        <w:rPr>
          <w:rFonts w:ascii="Times New Roman" w:hAnsi="Times New Roman" w:cs="Times New Roman"/>
          <w:sz w:val="28"/>
          <w:szCs w:val="28"/>
        </w:rPr>
        <w:t>с</w:t>
      </w:r>
      <w:r w:rsidRPr="00ED1240">
        <w:rPr>
          <w:rFonts w:ascii="Times New Roman" w:hAnsi="Times New Roman" w:cs="Times New Roman"/>
          <w:sz w:val="28"/>
          <w:szCs w:val="28"/>
        </w:rPr>
        <w:t>оглашением № 1</w:t>
      </w:r>
      <w:r w:rsidR="00FC6FAA" w:rsidRPr="00ED1240">
        <w:rPr>
          <w:rFonts w:ascii="Times New Roman" w:hAnsi="Times New Roman" w:cs="Times New Roman"/>
          <w:sz w:val="28"/>
          <w:szCs w:val="28"/>
        </w:rPr>
        <w:t>5</w:t>
      </w:r>
      <w:r w:rsidRPr="00ED1240">
        <w:rPr>
          <w:rFonts w:ascii="Times New Roman" w:hAnsi="Times New Roman" w:cs="Times New Roman"/>
          <w:sz w:val="28"/>
          <w:szCs w:val="28"/>
        </w:rPr>
        <w:t xml:space="preserve"> от 09 января 2020 года между министерством образования Оренбургской области и муниципальным образованием </w:t>
      </w:r>
      <w:proofErr w:type="spellStart"/>
      <w:r w:rsidR="00FC6FAA" w:rsidRPr="00ED1240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ED12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6FAA" w:rsidRPr="00ED1240">
        <w:rPr>
          <w:rFonts w:ascii="Times New Roman" w:hAnsi="Times New Roman" w:cs="Times New Roman"/>
          <w:sz w:val="28"/>
          <w:szCs w:val="28"/>
        </w:rPr>
        <w:t xml:space="preserve"> </w:t>
      </w:r>
      <w:r w:rsidRPr="00ED1240">
        <w:rPr>
          <w:rFonts w:ascii="Times New Roman" w:hAnsi="Times New Roman" w:cs="Times New Roman"/>
          <w:sz w:val="28"/>
          <w:szCs w:val="28"/>
        </w:rPr>
        <w:t>о предоставлении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D15717" w:rsidRPr="00ED1240" w:rsidRDefault="00D15717" w:rsidP="00AE73B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lastRenderedPageBreak/>
        <w:t xml:space="preserve">Для педагогических работников дополнительного образования в сфере образования - </w:t>
      </w:r>
      <w:r w:rsidR="00ED1240">
        <w:rPr>
          <w:rFonts w:ascii="Times New Roman" w:hAnsi="Times New Roman" w:cs="Times New Roman"/>
          <w:sz w:val="28"/>
          <w:szCs w:val="28"/>
        </w:rPr>
        <w:t>с</w:t>
      </w:r>
      <w:r w:rsidRPr="00ED1240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FC6FAA" w:rsidRPr="00ED1240">
        <w:rPr>
          <w:rFonts w:ascii="Times New Roman" w:hAnsi="Times New Roman" w:cs="Times New Roman"/>
          <w:sz w:val="28"/>
          <w:szCs w:val="28"/>
        </w:rPr>
        <w:t xml:space="preserve">№15 </w:t>
      </w:r>
      <w:r w:rsidR="000B7414" w:rsidRPr="00ED1240">
        <w:rPr>
          <w:rFonts w:ascii="Times New Roman" w:hAnsi="Times New Roman" w:cs="Times New Roman"/>
          <w:sz w:val="28"/>
          <w:szCs w:val="28"/>
        </w:rPr>
        <w:t xml:space="preserve">от </w:t>
      </w:r>
      <w:r w:rsidR="00FC6FAA" w:rsidRPr="00ED1240">
        <w:rPr>
          <w:rFonts w:ascii="Times New Roman" w:hAnsi="Times New Roman" w:cs="Times New Roman"/>
          <w:sz w:val="28"/>
          <w:szCs w:val="28"/>
        </w:rPr>
        <w:t>27 января</w:t>
      </w:r>
      <w:r w:rsidR="000B7414" w:rsidRPr="00ED124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ED124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C6FAA" w:rsidRPr="00ED1240">
        <w:rPr>
          <w:rFonts w:ascii="Times New Roman" w:hAnsi="Times New Roman" w:cs="Times New Roman"/>
          <w:sz w:val="28"/>
          <w:szCs w:val="28"/>
        </w:rPr>
        <w:t>министерством образования Оренбургской области</w:t>
      </w:r>
      <w:r w:rsidRPr="00ED1240">
        <w:rPr>
          <w:rFonts w:ascii="Times New Roman" w:hAnsi="Times New Roman" w:cs="Times New Roman"/>
          <w:sz w:val="28"/>
          <w:szCs w:val="28"/>
        </w:rPr>
        <w:t xml:space="preserve"> </w:t>
      </w:r>
      <w:r w:rsidRPr="00ED1240">
        <w:rPr>
          <w:rFonts w:ascii="Times New Roman" w:hAnsi="Times New Roman" w:cs="Times New Roman"/>
          <w:sz w:val="28"/>
          <w:szCs w:val="28"/>
        </w:rPr>
        <w:t xml:space="preserve">и муниципальным образованием </w:t>
      </w:r>
      <w:proofErr w:type="spellStart"/>
      <w:r w:rsidR="00ED1240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ED12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1240">
        <w:rPr>
          <w:rFonts w:ascii="Times New Roman" w:hAnsi="Times New Roman" w:cs="Times New Roman"/>
          <w:sz w:val="28"/>
          <w:szCs w:val="28"/>
        </w:rPr>
        <w:t xml:space="preserve"> </w:t>
      </w:r>
      <w:r w:rsidR="00FC6FAA" w:rsidRPr="00ED1240">
        <w:rPr>
          <w:rFonts w:ascii="Times New Roman" w:hAnsi="Times New Roman" w:cs="Times New Roman"/>
          <w:sz w:val="28"/>
          <w:szCs w:val="28"/>
        </w:rPr>
        <w:t>об обеспечении достижения целевых показателей</w:t>
      </w:r>
      <w:r w:rsidRPr="00ED1240">
        <w:rPr>
          <w:rFonts w:ascii="Times New Roman" w:hAnsi="Times New Roman" w:cs="Times New Roman"/>
          <w:sz w:val="28"/>
          <w:szCs w:val="28"/>
        </w:rPr>
        <w:t>;</w:t>
      </w:r>
    </w:p>
    <w:p w:rsidR="006D4DE8" w:rsidRPr="00ED1240" w:rsidRDefault="006D4DE8" w:rsidP="00AE73B6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5717" w:rsidRPr="00ED1240" w:rsidRDefault="00D15717" w:rsidP="00AE73B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муниципальных учреждений дополнительного образования в сфере культуры и работников муниципальных учреждений культуры -  </w:t>
      </w:r>
      <w:r w:rsidR="00ED1240">
        <w:rPr>
          <w:rFonts w:ascii="Times New Roman" w:hAnsi="Times New Roman" w:cs="Times New Roman"/>
          <w:sz w:val="28"/>
          <w:szCs w:val="28"/>
        </w:rPr>
        <w:t>с</w:t>
      </w:r>
      <w:r w:rsidRPr="00ED1240">
        <w:rPr>
          <w:rFonts w:ascii="Times New Roman" w:hAnsi="Times New Roman" w:cs="Times New Roman"/>
          <w:sz w:val="28"/>
          <w:szCs w:val="28"/>
        </w:rPr>
        <w:t xml:space="preserve">оглашением № </w:t>
      </w:r>
      <w:r w:rsidR="000B7414" w:rsidRPr="00ED1240">
        <w:rPr>
          <w:rFonts w:ascii="Times New Roman" w:hAnsi="Times New Roman" w:cs="Times New Roman"/>
          <w:sz w:val="28"/>
          <w:szCs w:val="28"/>
        </w:rPr>
        <w:t>1</w:t>
      </w:r>
      <w:r w:rsidR="00FC6FAA" w:rsidRPr="00ED1240">
        <w:rPr>
          <w:rFonts w:ascii="Times New Roman" w:hAnsi="Times New Roman" w:cs="Times New Roman"/>
          <w:sz w:val="28"/>
          <w:szCs w:val="28"/>
        </w:rPr>
        <w:t>2</w:t>
      </w:r>
      <w:r w:rsidRPr="00ED1240">
        <w:rPr>
          <w:rFonts w:ascii="Times New Roman" w:hAnsi="Times New Roman" w:cs="Times New Roman"/>
          <w:sz w:val="28"/>
          <w:szCs w:val="28"/>
        </w:rPr>
        <w:t xml:space="preserve">-ЦП </w:t>
      </w:r>
      <w:r w:rsidR="000B7414" w:rsidRPr="00ED1240">
        <w:rPr>
          <w:rFonts w:ascii="Times New Roman" w:hAnsi="Times New Roman" w:cs="Times New Roman"/>
          <w:sz w:val="28"/>
          <w:szCs w:val="28"/>
        </w:rPr>
        <w:t>от 14 марта 2019 года</w:t>
      </w:r>
      <w:r w:rsidR="00FC6FAA" w:rsidRPr="00ED1240">
        <w:rPr>
          <w:rFonts w:ascii="Times New Roman" w:hAnsi="Times New Roman" w:cs="Times New Roman"/>
          <w:sz w:val="28"/>
          <w:szCs w:val="28"/>
        </w:rPr>
        <w:t xml:space="preserve"> и дополнительным соглашением от 18 марта 2020 года</w:t>
      </w:r>
      <w:r w:rsidR="000B7414" w:rsidRPr="00ED1240">
        <w:rPr>
          <w:rFonts w:ascii="Times New Roman" w:hAnsi="Times New Roman" w:cs="Times New Roman"/>
          <w:sz w:val="28"/>
          <w:szCs w:val="28"/>
        </w:rPr>
        <w:t xml:space="preserve"> об </w:t>
      </w:r>
      <w:r w:rsidRPr="00ED1240">
        <w:rPr>
          <w:rFonts w:ascii="Times New Roman" w:hAnsi="Times New Roman" w:cs="Times New Roman"/>
          <w:sz w:val="28"/>
          <w:szCs w:val="28"/>
        </w:rPr>
        <w:t>обеспечении достижения целев</w:t>
      </w:r>
      <w:r w:rsidR="000B7414" w:rsidRPr="00ED1240">
        <w:rPr>
          <w:rFonts w:ascii="Times New Roman" w:hAnsi="Times New Roman" w:cs="Times New Roman"/>
          <w:sz w:val="28"/>
          <w:szCs w:val="28"/>
        </w:rPr>
        <w:t>ых показателей.</w:t>
      </w:r>
    </w:p>
    <w:p w:rsidR="00833487" w:rsidRPr="00ED1240" w:rsidRDefault="00833487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Первоначальный план на 20</w:t>
      </w:r>
      <w:r w:rsidR="008C185E" w:rsidRPr="00ED1240">
        <w:rPr>
          <w:rFonts w:ascii="Times New Roman" w:hAnsi="Times New Roman" w:cs="Times New Roman"/>
          <w:sz w:val="28"/>
          <w:szCs w:val="28"/>
        </w:rPr>
        <w:t>20</w:t>
      </w:r>
      <w:r w:rsidR="00887A11" w:rsidRPr="00ED1240">
        <w:rPr>
          <w:rFonts w:ascii="Times New Roman" w:hAnsi="Times New Roman" w:cs="Times New Roman"/>
          <w:sz w:val="28"/>
          <w:szCs w:val="28"/>
        </w:rPr>
        <w:t xml:space="preserve"> </w:t>
      </w:r>
      <w:r w:rsidR="00111407" w:rsidRPr="00ED1240">
        <w:rPr>
          <w:rFonts w:ascii="Times New Roman" w:hAnsi="Times New Roman" w:cs="Times New Roman"/>
          <w:sz w:val="28"/>
          <w:szCs w:val="28"/>
        </w:rPr>
        <w:t xml:space="preserve">год по фонду оплаты труда Указников с начислениями на оплату труда </w:t>
      </w:r>
      <w:r w:rsidR="00117FCE" w:rsidRPr="00ED12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3E11" w:rsidRPr="00ED1240">
        <w:rPr>
          <w:rFonts w:ascii="Times New Roman" w:hAnsi="Times New Roman" w:cs="Times New Roman"/>
          <w:sz w:val="28"/>
          <w:szCs w:val="28"/>
        </w:rPr>
        <w:t xml:space="preserve">231595,9 </w:t>
      </w:r>
      <w:r w:rsidR="00E90C6A" w:rsidRPr="00ED1240">
        <w:rPr>
          <w:rFonts w:ascii="Times New Roman" w:hAnsi="Times New Roman" w:cs="Times New Roman"/>
          <w:sz w:val="28"/>
          <w:szCs w:val="28"/>
        </w:rPr>
        <w:t>тыс. рублей</w:t>
      </w:r>
      <w:r w:rsidR="000A57FA" w:rsidRPr="00ED1240">
        <w:rPr>
          <w:rFonts w:ascii="Times New Roman" w:hAnsi="Times New Roman" w:cs="Times New Roman"/>
          <w:sz w:val="28"/>
          <w:szCs w:val="28"/>
        </w:rPr>
        <w:t xml:space="preserve"> </w:t>
      </w:r>
      <w:r w:rsidRPr="00ED1240">
        <w:rPr>
          <w:rFonts w:ascii="Times New Roman" w:hAnsi="Times New Roman" w:cs="Times New Roman"/>
          <w:sz w:val="28"/>
          <w:szCs w:val="28"/>
        </w:rPr>
        <w:t xml:space="preserve">сформирован исходя из следующих показателей: </w:t>
      </w:r>
    </w:p>
    <w:p w:rsidR="00D31EE4" w:rsidRPr="00ED1240" w:rsidRDefault="00D31EE4" w:rsidP="00AE73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722"/>
        <w:gridCol w:w="3684"/>
        <w:gridCol w:w="1728"/>
        <w:gridCol w:w="1538"/>
        <w:gridCol w:w="1804"/>
      </w:tblGrid>
      <w:tr w:rsidR="0086676C" w:rsidRPr="00ED1240" w:rsidTr="00575FD9">
        <w:trPr>
          <w:cantSplit/>
          <w:trHeight w:val="18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Плановая средне-            списочная численность работников,</w:t>
            </w: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человек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показатель, рублей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6676C" w:rsidP="00E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 с начислениями, тыс. рублей </w:t>
            </w:r>
          </w:p>
        </w:tc>
      </w:tr>
      <w:tr w:rsidR="0086676C" w:rsidRPr="00ED1240" w:rsidTr="00575FD9">
        <w:trPr>
          <w:cantSplit/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работники дошкольных образовательных учреждений </w:t>
            </w:r>
          </w:p>
          <w:p w:rsidR="00D31EE4" w:rsidRPr="00ED1240" w:rsidRDefault="00D31EE4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953E11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87A11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26837,0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953E11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30609,0</w:t>
            </w:r>
          </w:p>
        </w:tc>
      </w:tr>
      <w:tr w:rsidR="0086676C" w:rsidRPr="00ED1240" w:rsidTr="00575FD9">
        <w:trPr>
          <w:cantSplit/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работники образовательных учреждений общего образования </w:t>
            </w:r>
          </w:p>
          <w:p w:rsidR="00D31EE4" w:rsidRPr="00ED1240" w:rsidRDefault="00D31EE4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953E11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87A11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30779,0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953E11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153885,1</w:t>
            </w:r>
          </w:p>
        </w:tc>
      </w:tr>
      <w:tr w:rsidR="0086676C" w:rsidRPr="00ED1240" w:rsidTr="00575FD9">
        <w:trPr>
          <w:cantSplit/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дополнительного образования в сфере образования</w:t>
            </w:r>
          </w:p>
          <w:p w:rsidR="00D31EE4" w:rsidRPr="00ED1240" w:rsidRDefault="00D31EE4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6C" w:rsidRPr="00ED1240" w:rsidRDefault="00887A11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C7E9B"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6D4DE8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32 300,0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052FF3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11607,1</w:t>
            </w:r>
          </w:p>
        </w:tc>
      </w:tr>
      <w:tr w:rsidR="0086676C" w:rsidRPr="00ED1240" w:rsidTr="00575FD9">
        <w:trPr>
          <w:cantSplit/>
          <w:trHeight w:val="9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дополнительного образования в сфере культуры</w:t>
            </w:r>
          </w:p>
          <w:p w:rsidR="00D31EE4" w:rsidRPr="00ED1240" w:rsidRDefault="00D31EE4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6C" w:rsidRPr="00ED1240" w:rsidRDefault="00887A11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6D4DE8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32 300,0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052FF3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6409,1</w:t>
            </w:r>
          </w:p>
        </w:tc>
      </w:tr>
      <w:tr w:rsidR="0086676C" w:rsidRPr="00ED1240" w:rsidTr="00575FD9">
        <w:trPr>
          <w:cantSplit/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86676C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учреждений культуры</w:t>
            </w:r>
          </w:p>
          <w:p w:rsidR="00D31EE4" w:rsidRPr="00ED1240" w:rsidRDefault="00D31EE4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6C" w:rsidRPr="00ED1240" w:rsidRDefault="00887A11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6C" w:rsidRPr="00ED1240" w:rsidRDefault="006D4DE8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26 000,0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6C" w:rsidRPr="00ED1240" w:rsidRDefault="00052FF3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29085,6</w:t>
            </w:r>
          </w:p>
        </w:tc>
      </w:tr>
      <w:tr w:rsidR="0086676C" w:rsidRPr="00ED1240" w:rsidTr="00575FD9">
        <w:trPr>
          <w:cantSplit/>
          <w:trHeight w:val="315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E4" w:rsidRPr="00ED1240" w:rsidRDefault="00D31EE4" w:rsidP="00ED1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1EE4" w:rsidRPr="00ED1240" w:rsidRDefault="0086676C" w:rsidP="00ED1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6C" w:rsidRPr="00ED1240" w:rsidRDefault="00953E11" w:rsidP="00ED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6C" w:rsidRPr="00ED1240" w:rsidRDefault="0086676C" w:rsidP="00ED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6C" w:rsidRPr="00ED1240" w:rsidRDefault="00953E11" w:rsidP="00ED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231595,9</w:t>
            </w:r>
          </w:p>
        </w:tc>
      </w:tr>
    </w:tbl>
    <w:p w:rsidR="00111407" w:rsidRPr="00ED1240" w:rsidRDefault="00111407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28F" w:rsidRPr="00ED1240" w:rsidRDefault="006F528F" w:rsidP="00AE73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 xml:space="preserve">Фактический фонд оплаты </w:t>
      </w:r>
      <w:r w:rsidR="00BD3C65" w:rsidRPr="00ED1240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ED1240">
        <w:rPr>
          <w:rFonts w:ascii="Times New Roman" w:hAnsi="Times New Roman" w:cs="Times New Roman"/>
          <w:sz w:val="28"/>
          <w:szCs w:val="28"/>
        </w:rPr>
        <w:t xml:space="preserve">с начислениями на оплату труда </w:t>
      </w:r>
      <w:proofErr w:type="spellStart"/>
      <w:r w:rsidRPr="00ED1240">
        <w:rPr>
          <w:rFonts w:ascii="Times New Roman" w:hAnsi="Times New Roman" w:cs="Times New Roman"/>
          <w:sz w:val="28"/>
          <w:szCs w:val="28"/>
        </w:rPr>
        <w:t>Указников</w:t>
      </w:r>
      <w:proofErr w:type="spellEnd"/>
      <w:r w:rsidRPr="00ED1240">
        <w:rPr>
          <w:rFonts w:ascii="Times New Roman" w:hAnsi="Times New Roman" w:cs="Times New Roman"/>
          <w:sz w:val="28"/>
          <w:szCs w:val="28"/>
        </w:rPr>
        <w:t xml:space="preserve"> за 20</w:t>
      </w:r>
      <w:r w:rsidR="00001D2C" w:rsidRPr="00ED1240">
        <w:rPr>
          <w:rFonts w:ascii="Times New Roman" w:hAnsi="Times New Roman" w:cs="Times New Roman"/>
          <w:sz w:val="28"/>
          <w:szCs w:val="28"/>
        </w:rPr>
        <w:t>20</w:t>
      </w:r>
      <w:r w:rsidRPr="00ED1240">
        <w:rPr>
          <w:rFonts w:ascii="Times New Roman" w:hAnsi="Times New Roman" w:cs="Times New Roman"/>
          <w:sz w:val="28"/>
          <w:szCs w:val="28"/>
        </w:rPr>
        <w:t xml:space="preserve"> год с учетом сложившейся среднесписочной численности</w:t>
      </w:r>
      <w:r w:rsidR="00BD3C65" w:rsidRPr="00ED1240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56C15" w:rsidRPr="00ED1240">
        <w:rPr>
          <w:rFonts w:ascii="Times New Roman" w:hAnsi="Times New Roman" w:cs="Times New Roman"/>
          <w:sz w:val="28"/>
          <w:szCs w:val="28"/>
        </w:rPr>
        <w:t>ил</w:t>
      </w:r>
      <w:r w:rsidR="00FE7FAE" w:rsidRPr="00ED1240">
        <w:rPr>
          <w:rFonts w:ascii="Times New Roman" w:hAnsi="Times New Roman" w:cs="Times New Roman"/>
          <w:sz w:val="28"/>
          <w:szCs w:val="28"/>
        </w:rPr>
        <w:t xml:space="preserve"> </w:t>
      </w:r>
      <w:r w:rsidR="000E67F1" w:rsidRPr="00ED1240">
        <w:rPr>
          <w:rFonts w:ascii="Times New Roman" w:hAnsi="Times New Roman" w:cs="Times New Roman"/>
          <w:sz w:val="28"/>
          <w:szCs w:val="28"/>
        </w:rPr>
        <w:t>239675,3</w:t>
      </w:r>
      <w:r w:rsidR="00BD3C65" w:rsidRPr="00ED1240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tbl>
      <w:tblPr>
        <w:tblW w:w="94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2977"/>
        <w:gridCol w:w="1701"/>
        <w:gridCol w:w="1276"/>
        <w:gridCol w:w="1521"/>
        <w:gridCol w:w="1379"/>
      </w:tblGrid>
      <w:tr w:rsidR="00454B66" w:rsidRPr="00ED1240" w:rsidTr="001B6E2A">
        <w:trPr>
          <w:trHeight w:val="18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66" w:rsidRPr="00ED1240" w:rsidRDefault="00454B66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66" w:rsidRPr="00ED1240" w:rsidRDefault="00454B66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66" w:rsidRPr="00ED1240" w:rsidRDefault="00454B66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Фактическая средне-                                  списочная численность работников,</w:t>
            </w: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66" w:rsidRPr="00ED1240" w:rsidRDefault="00454B66" w:rsidP="00AE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Целевой пока-</w:t>
            </w:r>
            <w:proofErr w:type="spellStart"/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затель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B66" w:rsidRPr="00ED1240" w:rsidRDefault="008A317B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Коэ</w:t>
            </w:r>
            <w:r w:rsidR="00C91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C91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ициен</w:t>
            </w:r>
            <w:r w:rsidR="00454B66"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 увеличения целевого показателя на конец отчетного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66" w:rsidRPr="00ED1240" w:rsidRDefault="00454B66" w:rsidP="00E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ФОТ с </w:t>
            </w:r>
            <w:proofErr w:type="spellStart"/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начисле-ниям</w:t>
            </w:r>
            <w:bookmarkStart w:id="0" w:name="_GoBack"/>
            <w:bookmarkEnd w:id="0"/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53E11" w:rsidRPr="00ED1240" w:rsidTr="000E67F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11" w:rsidRPr="00ED1240" w:rsidRDefault="00953E11" w:rsidP="0095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11" w:rsidRPr="00ED1240" w:rsidRDefault="00953E11" w:rsidP="0095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4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11" w:rsidRPr="00ED1240" w:rsidRDefault="000E67F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26851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11" w:rsidRPr="00ED1240" w:rsidRDefault="000E67F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11" w:rsidRPr="00ED1240" w:rsidRDefault="000E67F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30457,2</w:t>
            </w:r>
          </w:p>
        </w:tc>
      </w:tr>
      <w:tr w:rsidR="00953E11" w:rsidRPr="00ED1240" w:rsidTr="000E67F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11" w:rsidRPr="00ED1240" w:rsidRDefault="00953E11" w:rsidP="0095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11" w:rsidRPr="00ED1240" w:rsidRDefault="00953E11" w:rsidP="0095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4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образовательных учреждений общего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11" w:rsidRPr="00ED1240" w:rsidRDefault="000E67F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32631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163093,6</w:t>
            </w:r>
          </w:p>
        </w:tc>
      </w:tr>
      <w:tr w:rsidR="00953E11" w:rsidRPr="00ED1240" w:rsidTr="000E67F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11" w:rsidRPr="00ED1240" w:rsidRDefault="00953E11" w:rsidP="0095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11" w:rsidRPr="00ED1240" w:rsidRDefault="00953E11" w:rsidP="0095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4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дополнительного образования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11" w:rsidRPr="00ED1240" w:rsidRDefault="00953E1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CD61E6"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11" w:rsidRPr="00ED1240" w:rsidRDefault="00953E1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32 30</w:t>
            </w:r>
            <w:r w:rsidR="00CD61E6"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11" w:rsidRPr="00ED1240" w:rsidRDefault="00953E1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D61E6"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11609,4</w:t>
            </w:r>
          </w:p>
        </w:tc>
      </w:tr>
      <w:tr w:rsidR="00953E11" w:rsidRPr="00ED1240" w:rsidTr="000E67F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11" w:rsidRPr="00ED1240" w:rsidRDefault="00953E11" w:rsidP="0095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11" w:rsidRPr="00ED1240" w:rsidRDefault="00953E11" w:rsidP="0095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4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дополнительного образования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11" w:rsidRPr="00ED1240" w:rsidRDefault="00953E1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32425,85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11" w:rsidRPr="00ED1240" w:rsidRDefault="00953E1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D61E6"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6384,4</w:t>
            </w:r>
          </w:p>
        </w:tc>
      </w:tr>
      <w:tr w:rsidR="00953E11" w:rsidRPr="00ED1240" w:rsidTr="000E67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11" w:rsidRPr="00ED1240" w:rsidRDefault="00953E11" w:rsidP="0095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11" w:rsidRPr="00ED1240" w:rsidRDefault="00953E11" w:rsidP="0095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40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26096,96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11" w:rsidRPr="00ED1240" w:rsidRDefault="00CD61E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28130,7</w:t>
            </w:r>
          </w:p>
        </w:tc>
      </w:tr>
      <w:tr w:rsidR="00454B66" w:rsidRPr="00ED1240" w:rsidTr="00454B66">
        <w:trPr>
          <w:trHeight w:val="315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66" w:rsidRPr="00ED1240" w:rsidRDefault="00454B66" w:rsidP="00AE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66" w:rsidRPr="00ED1240" w:rsidRDefault="000E67F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66" w:rsidRPr="00ED1240" w:rsidRDefault="00454B6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B66" w:rsidRPr="00ED1240" w:rsidRDefault="00454B66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66" w:rsidRPr="00ED1240" w:rsidRDefault="000E67F1" w:rsidP="00C9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239675,3</w:t>
            </w:r>
          </w:p>
        </w:tc>
      </w:tr>
    </w:tbl>
    <w:p w:rsidR="00BD3C65" w:rsidRPr="00ED1240" w:rsidRDefault="00BD3C65" w:rsidP="00AE73B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65" w:rsidRPr="00ED1240" w:rsidRDefault="00442A35" w:rsidP="00AE73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За счет увеличения величины среднемесячной заработной платы фактический фонд оплаты труда в 20</w:t>
      </w:r>
      <w:r w:rsidR="00001D2C" w:rsidRPr="00ED1240">
        <w:rPr>
          <w:rFonts w:ascii="Times New Roman" w:hAnsi="Times New Roman" w:cs="Times New Roman"/>
          <w:sz w:val="28"/>
          <w:szCs w:val="28"/>
        </w:rPr>
        <w:t>20</w:t>
      </w:r>
      <w:r w:rsidRPr="00ED1240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BD3C65" w:rsidRPr="00ED1240">
        <w:rPr>
          <w:rFonts w:ascii="Times New Roman" w:hAnsi="Times New Roman" w:cs="Times New Roman"/>
          <w:sz w:val="28"/>
          <w:szCs w:val="28"/>
        </w:rPr>
        <w:t xml:space="preserve">о сравнению с плановым фондом, увеличился на </w:t>
      </w:r>
      <w:r w:rsidR="000E67F1" w:rsidRPr="00ED1240">
        <w:rPr>
          <w:rFonts w:ascii="Times New Roman" w:hAnsi="Times New Roman" w:cs="Times New Roman"/>
          <w:sz w:val="28"/>
          <w:szCs w:val="28"/>
        </w:rPr>
        <w:t>8079,4</w:t>
      </w:r>
      <w:r w:rsidR="00BD3C65" w:rsidRPr="00ED12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7FAE" w:rsidRPr="00ED1240">
        <w:rPr>
          <w:rFonts w:ascii="Times New Roman" w:hAnsi="Times New Roman" w:cs="Times New Roman"/>
          <w:sz w:val="28"/>
          <w:szCs w:val="28"/>
        </w:rPr>
        <w:t>.</w:t>
      </w:r>
    </w:p>
    <w:p w:rsidR="00674692" w:rsidRPr="00ED1240" w:rsidRDefault="00674692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2B" w:rsidRPr="00ED1240" w:rsidRDefault="000E67F1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У</w:t>
      </w:r>
      <w:r w:rsidR="00150FE6" w:rsidRPr="00ED1240">
        <w:rPr>
          <w:rFonts w:ascii="Times New Roman" w:hAnsi="Times New Roman" w:cs="Times New Roman"/>
          <w:sz w:val="28"/>
          <w:szCs w:val="28"/>
        </w:rPr>
        <w:t>словия соглашений, заключенных между муниципальным образованием и курирующими министерствами</w:t>
      </w:r>
      <w:r w:rsidR="00E06229" w:rsidRPr="00ED124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D1240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150FE6" w:rsidRPr="00ED1240">
        <w:rPr>
          <w:rFonts w:ascii="Times New Roman" w:hAnsi="Times New Roman" w:cs="Times New Roman"/>
          <w:sz w:val="28"/>
          <w:szCs w:val="28"/>
        </w:rPr>
        <w:t xml:space="preserve">, о достижении показателей среднемесячной заработной платы Указников выполнены в полном объеме. </w:t>
      </w:r>
    </w:p>
    <w:p w:rsidR="007450B1" w:rsidRDefault="000E67F1" w:rsidP="00AE7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0">
        <w:rPr>
          <w:rFonts w:ascii="Times New Roman" w:hAnsi="Times New Roman" w:cs="Times New Roman"/>
          <w:sz w:val="28"/>
          <w:szCs w:val="28"/>
        </w:rPr>
        <w:t>По итогам проведения обзора расходов</w:t>
      </w:r>
      <w:r w:rsidR="00477CCB" w:rsidRPr="00ED1240">
        <w:rPr>
          <w:rFonts w:ascii="Times New Roman" w:hAnsi="Times New Roman" w:cs="Times New Roman"/>
          <w:sz w:val="28"/>
          <w:szCs w:val="28"/>
        </w:rPr>
        <w:t xml:space="preserve"> на оплату труда работников поименованных в «майских» Указах Президента Российской Федерации в целях повышения эффективности расходования средств на заработную плату структурным подразделениям администрации муниципального образования </w:t>
      </w:r>
      <w:proofErr w:type="spellStart"/>
      <w:r w:rsidR="00477CCB" w:rsidRPr="00ED1240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477CCB" w:rsidRPr="00ED1240">
        <w:rPr>
          <w:rFonts w:ascii="Times New Roman" w:hAnsi="Times New Roman" w:cs="Times New Roman"/>
          <w:sz w:val="28"/>
          <w:szCs w:val="28"/>
        </w:rPr>
        <w:t xml:space="preserve"> район необходимо усилить контроль за выполнением целевых показателей по </w:t>
      </w:r>
      <w:r w:rsidR="00E06229" w:rsidRPr="00ED1240">
        <w:rPr>
          <w:rFonts w:ascii="Times New Roman" w:hAnsi="Times New Roman" w:cs="Times New Roman"/>
          <w:sz w:val="28"/>
          <w:szCs w:val="28"/>
        </w:rPr>
        <w:t>среднемесячной</w:t>
      </w:r>
      <w:r w:rsidR="00477CCB" w:rsidRPr="00ED1240">
        <w:rPr>
          <w:rFonts w:ascii="Times New Roman" w:hAnsi="Times New Roman" w:cs="Times New Roman"/>
          <w:sz w:val="28"/>
          <w:szCs w:val="28"/>
        </w:rPr>
        <w:t xml:space="preserve"> заработной плате отраженных в соглашениях, заключенных между администрацией муниципального образования </w:t>
      </w:r>
      <w:proofErr w:type="spellStart"/>
      <w:r w:rsidR="00477CCB" w:rsidRPr="00ED1240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477CCB" w:rsidRPr="00ED1240">
        <w:rPr>
          <w:rFonts w:ascii="Times New Roman" w:hAnsi="Times New Roman" w:cs="Times New Roman"/>
          <w:sz w:val="28"/>
          <w:szCs w:val="28"/>
        </w:rPr>
        <w:t xml:space="preserve"> район и курирующими министерствами области.</w:t>
      </w:r>
      <w:r w:rsidR="00477C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50B1" w:rsidSect="00150F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CE" w:rsidRDefault="00B405CE" w:rsidP="00150FE6">
      <w:pPr>
        <w:spacing w:after="0" w:line="240" w:lineRule="auto"/>
      </w:pPr>
      <w:r>
        <w:separator/>
      </w:r>
    </w:p>
  </w:endnote>
  <w:endnote w:type="continuationSeparator" w:id="0">
    <w:p w:rsidR="00B405CE" w:rsidRDefault="00B405CE" w:rsidP="0015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CE" w:rsidRDefault="00B405CE" w:rsidP="00150FE6">
      <w:pPr>
        <w:spacing w:after="0" w:line="240" w:lineRule="auto"/>
      </w:pPr>
      <w:r>
        <w:separator/>
      </w:r>
    </w:p>
  </w:footnote>
  <w:footnote w:type="continuationSeparator" w:id="0">
    <w:p w:rsidR="00B405CE" w:rsidRDefault="00B405CE" w:rsidP="0015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8D" w:rsidRDefault="00DF498D">
    <w:pPr>
      <w:pStyle w:val="a8"/>
      <w:jc w:val="center"/>
    </w:pPr>
  </w:p>
  <w:p w:rsidR="00DF498D" w:rsidRDefault="00DF49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EBE"/>
    <w:multiLevelType w:val="hybridMultilevel"/>
    <w:tmpl w:val="98A69056"/>
    <w:lvl w:ilvl="0" w:tplc="E0828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C3FF3"/>
    <w:multiLevelType w:val="hybridMultilevel"/>
    <w:tmpl w:val="19DC5FA4"/>
    <w:lvl w:ilvl="0" w:tplc="15526A86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</w:abstractNum>
  <w:abstractNum w:abstractNumId="3" w15:restartNumberingAfterBreak="0">
    <w:nsid w:val="72F55F4E"/>
    <w:multiLevelType w:val="hybridMultilevel"/>
    <w:tmpl w:val="84DED27C"/>
    <w:lvl w:ilvl="0" w:tplc="5B40401A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8"/>
    <w:rsid w:val="00001D2C"/>
    <w:rsid w:val="00036E97"/>
    <w:rsid w:val="00052FF3"/>
    <w:rsid w:val="00064DA2"/>
    <w:rsid w:val="00075EFC"/>
    <w:rsid w:val="000915FF"/>
    <w:rsid w:val="000A57FA"/>
    <w:rsid w:val="000B7414"/>
    <w:rsid w:val="000E67F1"/>
    <w:rsid w:val="0010422B"/>
    <w:rsid w:val="001044B2"/>
    <w:rsid w:val="00111407"/>
    <w:rsid w:val="00117FCE"/>
    <w:rsid w:val="00130874"/>
    <w:rsid w:val="001354B8"/>
    <w:rsid w:val="00150FE6"/>
    <w:rsid w:val="001579B2"/>
    <w:rsid w:val="001602FE"/>
    <w:rsid w:val="001617A7"/>
    <w:rsid w:val="00167F3A"/>
    <w:rsid w:val="001A180F"/>
    <w:rsid w:val="001A4E68"/>
    <w:rsid w:val="001C1473"/>
    <w:rsid w:val="001C244B"/>
    <w:rsid w:val="001C513F"/>
    <w:rsid w:val="001F5A3B"/>
    <w:rsid w:val="002428E0"/>
    <w:rsid w:val="00262886"/>
    <w:rsid w:val="00284BAB"/>
    <w:rsid w:val="0029070E"/>
    <w:rsid w:val="002E0FF8"/>
    <w:rsid w:val="00314A71"/>
    <w:rsid w:val="00346935"/>
    <w:rsid w:val="00354F90"/>
    <w:rsid w:val="00371190"/>
    <w:rsid w:val="003C0A24"/>
    <w:rsid w:val="004026DD"/>
    <w:rsid w:val="00406B40"/>
    <w:rsid w:val="0042073F"/>
    <w:rsid w:val="00442A35"/>
    <w:rsid w:val="00454B66"/>
    <w:rsid w:val="00466CF8"/>
    <w:rsid w:val="00477CCB"/>
    <w:rsid w:val="004E3E9D"/>
    <w:rsid w:val="004E4FD9"/>
    <w:rsid w:val="00506B47"/>
    <w:rsid w:val="00512AB2"/>
    <w:rsid w:val="00533431"/>
    <w:rsid w:val="00563B58"/>
    <w:rsid w:val="00575FD9"/>
    <w:rsid w:val="0057784D"/>
    <w:rsid w:val="00587DEC"/>
    <w:rsid w:val="00595D52"/>
    <w:rsid w:val="005C1CAF"/>
    <w:rsid w:val="005D0124"/>
    <w:rsid w:val="005D5D9F"/>
    <w:rsid w:val="00605643"/>
    <w:rsid w:val="00606EF6"/>
    <w:rsid w:val="00615254"/>
    <w:rsid w:val="00617438"/>
    <w:rsid w:val="006236BE"/>
    <w:rsid w:val="00627B64"/>
    <w:rsid w:val="00645AD5"/>
    <w:rsid w:val="0065145C"/>
    <w:rsid w:val="00674692"/>
    <w:rsid w:val="00675CC0"/>
    <w:rsid w:val="00692AFC"/>
    <w:rsid w:val="006D4DE8"/>
    <w:rsid w:val="006E040F"/>
    <w:rsid w:val="006E3406"/>
    <w:rsid w:val="006F528F"/>
    <w:rsid w:val="006F5C6E"/>
    <w:rsid w:val="007068B0"/>
    <w:rsid w:val="00743665"/>
    <w:rsid w:val="007450B1"/>
    <w:rsid w:val="0078570F"/>
    <w:rsid w:val="007A5760"/>
    <w:rsid w:val="007B4718"/>
    <w:rsid w:val="007C77FB"/>
    <w:rsid w:val="007C7A4F"/>
    <w:rsid w:val="007C7A50"/>
    <w:rsid w:val="007C7E9B"/>
    <w:rsid w:val="008117DC"/>
    <w:rsid w:val="00833487"/>
    <w:rsid w:val="00837CB2"/>
    <w:rsid w:val="0084157E"/>
    <w:rsid w:val="008442BB"/>
    <w:rsid w:val="00856C15"/>
    <w:rsid w:val="008609DC"/>
    <w:rsid w:val="0086676C"/>
    <w:rsid w:val="00884EA9"/>
    <w:rsid w:val="00887A11"/>
    <w:rsid w:val="00894C4F"/>
    <w:rsid w:val="008A317B"/>
    <w:rsid w:val="008C185E"/>
    <w:rsid w:val="008C481F"/>
    <w:rsid w:val="008D7A98"/>
    <w:rsid w:val="008D7D7C"/>
    <w:rsid w:val="008E5E84"/>
    <w:rsid w:val="008F41E6"/>
    <w:rsid w:val="00903E69"/>
    <w:rsid w:val="00907C80"/>
    <w:rsid w:val="009246FD"/>
    <w:rsid w:val="00926482"/>
    <w:rsid w:val="00944D61"/>
    <w:rsid w:val="00947D88"/>
    <w:rsid w:val="00953E11"/>
    <w:rsid w:val="0098607D"/>
    <w:rsid w:val="00994063"/>
    <w:rsid w:val="009B48A8"/>
    <w:rsid w:val="009C4A10"/>
    <w:rsid w:val="009C7860"/>
    <w:rsid w:val="00A049C4"/>
    <w:rsid w:val="00A22324"/>
    <w:rsid w:val="00A37869"/>
    <w:rsid w:val="00A4214D"/>
    <w:rsid w:val="00A71C73"/>
    <w:rsid w:val="00A870C2"/>
    <w:rsid w:val="00AC496A"/>
    <w:rsid w:val="00AD1490"/>
    <w:rsid w:val="00AE42DE"/>
    <w:rsid w:val="00AE73B6"/>
    <w:rsid w:val="00AF22B6"/>
    <w:rsid w:val="00B10F1A"/>
    <w:rsid w:val="00B173FF"/>
    <w:rsid w:val="00B22740"/>
    <w:rsid w:val="00B31B6D"/>
    <w:rsid w:val="00B405CE"/>
    <w:rsid w:val="00B66DDF"/>
    <w:rsid w:val="00B75DB0"/>
    <w:rsid w:val="00B80B3E"/>
    <w:rsid w:val="00B87B52"/>
    <w:rsid w:val="00BC6D75"/>
    <w:rsid w:val="00BC76C3"/>
    <w:rsid w:val="00BD3C65"/>
    <w:rsid w:val="00BE09CC"/>
    <w:rsid w:val="00C24378"/>
    <w:rsid w:val="00C2552E"/>
    <w:rsid w:val="00C34D48"/>
    <w:rsid w:val="00C60A32"/>
    <w:rsid w:val="00C83146"/>
    <w:rsid w:val="00C91B80"/>
    <w:rsid w:val="00CC15DA"/>
    <w:rsid w:val="00CC35FF"/>
    <w:rsid w:val="00CD61E6"/>
    <w:rsid w:val="00CD7461"/>
    <w:rsid w:val="00D00C58"/>
    <w:rsid w:val="00D15717"/>
    <w:rsid w:val="00D1651C"/>
    <w:rsid w:val="00D31EE4"/>
    <w:rsid w:val="00D92FE3"/>
    <w:rsid w:val="00DA3762"/>
    <w:rsid w:val="00DB42D1"/>
    <w:rsid w:val="00DF0054"/>
    <w:rsid w:val="00DF498D"/>
    <w:rsid w:val="00E06229"/>
    <w:rsid w:val="00E20F9C"/>
    <w:rsid w:val="00E23B52"/>
    <w:rsid w:val="00E32ED3"/>
    <w:rsid w:val="00E471EA"/>
    <w:rsid w:val="00E53D2D"/>
    <w:rsid w:val="00E90C6A"/>
    <w:rsid w:val="00E94442"/>
    <w:rsid w:val="00EA2823"/>
    <w:rsid w:val="00ED1240"/>
    <w:rsid w:val="00F0680F"/>
    <w:rsid w:val="00F26D92"/>
    <w:rsid w:val="00F42BE9"/>
    <w:rsid w:val="00F518FA"/>
    <w:rsid w:val="00F87A46"/>
    <w:rsid w:val="00F90246"/>
    <w:rsid w:val="00FA77B9"/>
    <w:rsid w:val="00FB2308"/>
    <w:rsid w:val="00FC6FAA"/>
    <w:rsid w:val="00FD1ADF"/>
    <w:rsid w:val="00FE7FAE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2C97"/>
  <w15:docId w15:val="{CD3DCFCB-D24C-46D0-A861-AAD57B0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qFormat/>
    <w:rsid w:val="007C7A50"/>
    <w:pPr>
      <w:widowControl w:val="0"/>
      <w:suppressLineNumbers/>
      <w:spacing w:before="60" w:after="60" w:line="312" w:lineRule="auto"/>
      <w:ind w:firstLine="720"/>
      <w:jc w:val="both"/>
      <w:outlineLvl w:val="4"/>
    </w:pPr>
    <w:rPr>
      <w:rFonts w:ascii="Times New Roman" w:eastAsia="Arial Unicode MS" w:hAnsi="Times New Roman" w:cs="Times New Roman"/>
      <w:spacing w:val="-2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E0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Маркировка"/>
    <w:basedOn w:val="a0"/>
    <w:rsid w:val="00F90246"/>
    <w:pPr>
      <w:widowControl w:val="0"/>
      <w:numPr>
        <w:numId w:val="2"/>
      </w:numPr>
      <w:suppressLineNumber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1"/>
    <w:uiPriority w:val="99"/>
    <w:rsid w:val="00075EFC"/>
    <w:rPr>
      <w:rFonts w:cs="Times New Roman"/>
      <w:color w:val="106BBE"/>
    </w:rPr>
  </w:style>
  <w:style w:type="character" w:customStyle="1" w:styleId="50">
    <w:name w:val="Заголовок 5 Знак"/>
    <w:basedOn w:val="a1"/>
    <w:link w:val="5"/>
    <w:rsid w:val="007C7A50"/>
    <w:rPr>
      <w:rFonts w:ascii="Times New Roman" w:eastAsia="Arial Unicode MS" w:hAnsi="Times New Roman" w:cs="Times New Roman"/>
      <w:spacing w:val="-20"/>
      <w:sz w:val="28"/>
      <w:szCs w:val="20"/>
      <w:lang w:eastAsia="ru-RU"/>
    </w:rPr>
  </w:style>
  <w:style w:type="paragraph" w:customStyle="1" w:styleId="headertext">
    <w:name w:val="headertext"/>
    <w:basedOn w:val="a0"/>
    <w:rsid w:val="007C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BE09CC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9C7860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15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50FE6"/>
  </w:style>
  <w:style w:type="paragraph" w:styleId="aa">
    <w:name w:val="footer"/>
    <w:basedOn w:val="a0"/>
    <w:link w:val="ab"/>
    <w:uiPriority w:val="99"/>
    <w:unhideWhenUsed/>
    <w:rsid w:val="0015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50FE6"/>
  </w:style>
  <w:style w:type="character" w:styleId="ac">
    <w:name w:val="Strong"/>
    <w:basedOn w:val="a1"/>
    <w:uiPriority w:val="22"/>
    <w:qFormat/>
    <w:rsid w:val="00745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е.загороднова</dc:creator>
  <cp:lastModifiedBy>Doglyadnaya Galina</cp:lastModifiedBy>
  <cp:revision>16</cp:revision>
  <cp:lastPrinted>2021-09-16T06:43:00Z</cp:lastPrinted>
  <dcterms:created xsi:type="dcterms:W3CDTF">2021-09-16T06:28:00Z</dcterms:created>
  <dcterms:modified xsi:type="dcterms:W3CDTF">2021-12-01T09:22:00Z</dcterms:modified>
</cp:coreProperties>
</file>